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57" w:rsidRDefault="00FC1657" w:rsidP="007A0CE3"/>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3827"/>
      </w:tblGrid>
      <w:tr w:rsidR="00B775CB" w:rsidTr="00C82BF3">
        <w:tc>
          <w:tcPr>
            <w:tcW w:w="4644" w:type="dxa"/>
          </w:tcPr>
          <w:p w:rsidR="001A772F" w:rsidRDefault="001A772F" w:rsidP="00970600">
            <w:pPr>
              <w:jc w:val="center"/>
            </w:pPr>
            <w:r w:rsidRPr="00C71D66">
              <w:rPr>
                <w:noProof/>
                <w:lang w:eastAsia="el-GR"/>
              </w:rPr>
              <w:drawing>
                <wp:inline distT="0" distB="0" distL="0" distR="0">
                  <wp:extent cx="714375" cy="723900"/>
                  <wp:effectExtent l="19050" t="0" r="9525" b="0"/>
                  <wp:docPr id="5"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4"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rsidR="001A772F" w:rsidRPr="009877F7" w:rsidRDefault="001A772F" w:rsidP="00B775CB">
            <w:pPr>
              <w:spacing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ΑΡΙΣΤΟΤΕΛΕΙΟ ΠΑΝΕΠΙΣΤΗΜΙΟΘΕΣΣΑΛΟΝΙΚΗΣ</w:t>
            </w:r>
          </w:p>
          <w:p w:rsidR="001A772F" w:rsidRPr="009877F7" w:rsidRDefault="001A772F" w:rsidP="00D03836">
            <w:pPr>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ΘΕΟΛΟΓΙΚΗ ΣΧΟΛΗ</w:t>
            </w:r>
          </w:p>
          <w:p w:rsidR="001A772F" w:rsidRPr="009877F7" w:rsidRDefault="001A772F" w:rsidP="00937832">
            <w:pPr>
              <w:spacing w:before="120"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ΤΜΗΜΑ ΠΟΙΜΑΝΤΙΚΗΣ ΚΑΙ ΚΟΙΝΩΝΙΚΗΣ ΘΕΟΛΟΓΙΑΣ</w:t>
            </w:r>
            <w:r w:rsidR="008A111A" w:rsidRPr="009877F7">
              <w:rPr>
                <w:rFonts w:asciiTheme="majorHAnsi" w:hAnsiTheme="majorHAnsi"/>
                <w:sz w:val="24"/>
                <w:szCs w:val="24"/>
                <w14:shadow w14:blurRad="50800" w14:dist="38100" w14:dir="2700000" w14:sx="100000" w14:sy="100000" w14:kx="0" w14:ky="0" w14:algn="tl">
                  <w14:srgbClr w14:val="000000">
                    <w14:alpha w14:val="60000"/>
                  </w14:srgbClr>
                </w14:shadow>
              </w:rPr>
              <w:t>*</w:t>
            </w:r>
          </w:p>
        </w:tc>
        <w:tc>
          <w:tcPr>
            <w:tcW w:w="709" w:type="dxa"/>
          </w:tcPr>
          <w:p w:rsidR="001A772F" w:rsidRDefault="001A772F" w:rsidP="001A772F">
            <w:pPr>
              <w:jc w:val="both"/>
              <w:rPr>
                <w:noProof/>
                <w:lang w:eastAsia="el-GR"/>
              </w:rPr>
            </w:pPr>
          </w:p>
        </w:tc>
        <w:tc>
          <w:tcPr>
            <w:tcW w:w="3827" w:type="dxa"/>
          </w:tcPr>
          <w:p w:rsidR="001A772F" w:rsidRPr="009877F7" w:rsidRDefault="001A772F" w:rsidP="00B775CB">
            <w:pPr>
              <w:spacing w:before="120"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noProof/>
                <w:sz w:val="32"/>
                <w:szCs w:val="32"/>
                <w:lang w:eastAsia="el-GR"/>
                <w14:shadow w14:blurRad="50800" w14:dist="38100" w14:dir="2700000" w14:sx="100000" w14:sy="100000" w14:kx="0" w14:ky="0" w14:algn="tl">
                  <w14:srgbClr w14:val="000000">
                    <w14:alpha w14:val="60000"/>
                  </w14:srgbClr>
                </w14:shadow>
              </w:rPr>
              <w:drawing>
                <wp:inline distT="0" distB="0" distL="0" distR="0">
                  <wp:extent cx="355276" cy="55621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826" cy="569596"/>
                          </a:xfrm>
                          <a:prstGeom prst="rect">
                            <a:avLst/>
                          </a:prstGeom>
                        </pic:spPr>
                      </pic:pic>
                    </a:graphicData>
                  </a:graphic>
                </wp:inline>
              </w:drawing>
            </w:r>
          </w:p>
          <w:p w:rsidR="001A772F" w:rsidRPr="009877F7" w:rsidRDefault="001A772F" w:rsidP="001A772F">
            <w:pPr>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 xml:space="preserve">ΕΘΝΙΚΟ ΚΑΙ ΚΑΠΟΔΙΣΤΡΙΑΚΟ </w:t>
            </w:r>
          </w:p>
          <w:p w:rsidR="00B775CB" w:rsidRPr="009877F7" w:rsidRDefault="001A772F" w:rsidP="00B775CB">
            <w:pPr>
              <w:spacing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ΠΑΝΕΠΙΣΤΗΜΙΟ ΑΘΗΝΩΝ</w:t>
            </w:r>
          </w:p>
          <w:p w:rsidR="001A772F" w:rsidRPr="009877F7" w:rsidRDefault="00B775CB" w:rsidP="00B775CB">
            <w:pPr>
              <w:spacing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ΘΕΟΛΟΓΙΚΗ ΣΧΟΛΗ</w:t>
            </w:r>
          </w:p>
          <w:p w:rsidR="001A772F" w:rsidRDefault="00B775CB" w:rsidP="00B775CB">
            <w:pPr>
              <w:jc w:val="cente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ΤΜΗΜΑ ΚΟΙΝΩΝΙΚΗΣ ΘΕΟΛΟΓΙΑΣ</w:t>
            </w:r>
          </w:p>
        </w:tc>
      </w:tr>
    </w:tbl>
    <w:p w:rsidR="00023332" w:rsidRPr="00023332" w:rsidRDefault="004D3B76" w:rsidP="00C22412">
      <w:pPr>
        <w:spacing w:after="0" w:line="240" w:lineRule="auto"/>
        <w:jc w:val="center"/>
        <w:rPr>
          <w:b/>
          <w:sz w:val="24"/>
          <w:szCs w:val="24"/>
        </w:rPr>
      </w:pPr>
      <w:r>
        <w:rPr>
          <w:b/>
          <w:sz w:val="24"/>
          <w:szCs w:val="24"/>
        </w:rPr>
        <w:t>ΕΠΙΤΥΧΟΝΤΕΣ ΣΤΟ ΔΙΙ</w:t>
      </w:r>
      <w:r w:rsidR="00220C25" w:rsidRPr="00023332">
        <w:rPr>
          <w:b/>
          <w:sz w:val="24"/>
          <w:szCs w:val="24"/>
        </w:rPr>
        <w:t>ΔΡΥΜΑΤΙΚΟ ΠΡΟΓΡΑΜΜΑ ΜΕΤΑΠΤΥΧΙΑΚΩΝ ΣΠΟΥΔΩΝ</w:t>
      </w:r>
    </w:p>
    <w:p w:rsidR="00023332" w:rsidRPr="00023332" w:rsidRDefault="00220C25" w:rsidP="00023332">
      <w:pPr>
        <w:spacing w:after="0" w:line="240" w:lineRule="auto"/>
        <w:jc w:val="center"/>
        <w:rPr>
          <w:b/>
          <w:sz w:val="24"/>
          <w:szCs w:val="24"/>
        </w:rPr>
      </w:pPr>
      <w:r w:rsidRPr="00023332">
        <w:rPr>
          <w:b/>
          <w:sz w:val="24"/>
          <w:szCs w:val="24"/>
        </w:rPr>
        <w:t>«ΕΛΛΑΔΑ: ΕΚΚΛΗΣΙΑΣΤΙΚΗ ΙΣΤΟΡΙΑ ΚΑΙ ΠΟΛΙΤΙΣΜΟΣ»</w:t>
      </w:r>
    </w:p>
    <w:p w:rsidR="00023332" w:rsidRDefault="00023332" w:rsidP="00023332">
      <w:pPr>
        <w:spacing w:after="0" w:line="240" w:lineRule="auto"/>
      </w:pPr>
    </w:p>
    <w:p w:rsidR="00023332" w:rsidRDefault="00220C25" w:rsidP="00105DDD">
      <w:pPr>
        <w:spacing w:after="0" w:line="240" w:lineRule="auto"/>
        <w:jc w:val="both"/>
      </w:pPr>
      <w:r>
        <w:t xml:space="preserve">Καλούνται οι επιτυχόντες στο </w:t>
      </w:r>
      <w:proofErr w:type="spellStart"/>
      <w:r>
        <w:t>Διιδρυματικό</w:t>
      </w:r>
      <w:proofErr w:type="spellEnd"/>
      <w:r>
        <w:t xml:space="preserve"> Πρόγραμμα Μεταπτυχιακών Σπουδών «Ελλάδα </w:t>
      </w:r>
      <w:r w:rsidR="00023332">
        <w:t>Εκκλησιαστική Ιστορία και Π</w:t>
      </w:r>
      <w:r>
        <w:t xml:space="preserve">ολιτισμός», να εγγραφούν, στην Γραμματεία του Τμήματος Ποιμαντικής και Κοινωνικής Θεολογίας </w:t>
      </w:r>
      <w:r w:rsidRPr="00105DDD">
        <w:rPr>
          <w:b/>
          <w:u w:val="single"/>
        </w:rPr>
        <w:t xml:space="preserve">από </w:t>
      </w:r>
      <w:r w:rsidR="00D077BF" w:rsidRPr="00105DDD">
        <w:rPr>
          <w:b/>
          <w:u w:val="single"/>
        </w:rPr>
        <w:t>Τετάρτη 13</w:t>
      </w:r>
      <w:r w:rsidR="00023332" w:rsidRPr="00105DDD">
        <w:rPr>
          <w:b/>
          <w:u w:val="single"/>
        </w:rPr>
        <w:t xml:space="preserve"> </w:t>
      </w:r>
      <w:r w:rsidRPr="00105DDD">
        <w:rPr>
          <w:b/>
          <w:u w:val="single"/>
        </w:rPr>
        <w:t xml:space="preserve"> </w:t>
      </w:r>
      <w:r w:rsidR="00023332" w:rsidRPr="00105DDD">
        <w:rPr>
          <w:b/>
          <w:u w:val="single"/>
        </w:rPr>
        <w:t xml:space="preserve">έως </w:t>
      </w:r>
      <w:r w:rsidR="00D077BF" w:rsidRPr="00105DDD">
        <w:rPr>
          <w:b/>
          <w:u w:val="single"/>
        </w:rPr>
        <w:t>Τετάρτη 20</w:t>
      </w:r>
      <w:r w:rsidR="00C56D2D" w:rsidRPr="00105DDD">
        <w:rPr>
          <w:b/>
          <w:u w:val="single"/>
        </w:rPr>
        <w:t xml:space="preserve"> Νοεμβρίου </w:t>
      </w:r>
      <w:r w:rsidRPr="00105DDD">
        <w:rPr>
          <w:b/>
          <w:u w:val="single"/>
        </w:rPr>
        <w:t>και ώρες 9 έως 10 π. μ</w:t>
      </w:r>
      <w:r w:rsidRPr="00D077BF">
        <w:rPr>
          <w:u w:val="single"/>
        </w:rPr>
        <w:t>.</w:t>
      </w:r>
      <w:r>
        <w:t xml:space="preserve"> έχοντας μαζί του</w:t>
      </w:r>
      <w:r w:rsidR="00023332">
        <w:t>ς την αστυνομική τους ταυτότητα</w:t>
      </w:r>
      <w:r w:rsidR="006B30DC">
        <w:t>, φωτοτυπία της αστυνομικής ταυτότητα</w:t>
      </w:r>
      <w:r w:rsidR="00105DDD">
        <w:t>ς</w:t>
      </w:r>
      <w:r w:rsidR="006B30DC">
        <w:t xml:space="preserve"> μία φωτογραφία</w:t>
      </w:r>
      <w:r w:rsidR="00D077BF">
        <w:t xml:space="preserve"> και την απόδειξη κατάθεσης της τράπεζας Πειραιώς.</w:t>
      </w:r>
      <w:r>
        <w:t xml:space="preserve"> </w:t>
      </w:r>
      <w:r w:rsidR="00C56D2D">
        <w:t xml:space="preserve"> </w:t>
      </w:r>
    </w:p>
    <w:p w:rsidR="00D077BF" w:rsidRDefault="00D077BF" w:rsidP="00105DDD">
      <w:pPr>
        <w:spacing w:after="0" w:line="240" w:lineRule="auto"/>
        <w:jc w:val="both"/>
      </w:pPr>
    </w:p>
    <w:p w:rsidR="00D077BF" w:rsidRDefault="009906EF" w:rsidP="00105DDD">
      <w:pPr>
        <w:spacing w:after="0" w:line="240" w:lineRule="auto"/>
        <w:jc w:val="both"/>
      </w:pPr>
      <w:r>
        <w:t xml:space="preserve">Προκειμένου να πραγματοποιηθεί η εγγραφή παρακαλείσθε να καταβάλετε το ποσό των 600 ευρώ στον τραπεζικό λογαριασμό με αριθμό: </w:t>
      </w:r>
    </w:p>
    <w:p w:rsidR="00D077BF" w:rsidRDefault="008359BC" w:rsidP="00105DDD">
      <w:pPr>
        <w:spacing w:after="0" w:line="240" w:lineRule="auto"/>
        <w:jc w:val="both"/>
      </w:pPr>
      <w:r>
        <w:t xml:space="preserve">ΙΒΑΝ: </w:t>
      </w:r>
      <w:r w:rsidR="00105DDD">
        <w:t xml:space="preserve"> </w:t>
      </w:r>
      <w:r w:rsidRPr="008359BC">
        <w:rPr>
          <w:b/>
          <w:bCs/>
          <w:sz w:val="24"/>
          <w:szCs w:val="24"/>
          <w:lang w:val="en-US"/>
        </w:rPr>
        <w:t>GR</w:t>
      </w:r>
      <w:r w:rsidRPr="008359BC">
        <w:rPr>
          <w:b/>
          <w:bCs/>
          <w:sz w:val="24"/>
          <w:szCs w:val="24"/>
        </w:rPr>
        <w:t>04 0172 2020 0052 0209 3415 370</w:t>
      </w:r>
      <w:r w:rsidRPr="008359BC">
        <w:rPr>
          <w:b/>
          <w:bCs/>
          <w:sz w:val="28"/>
        </w:rPr>
        <w:t xml:space="preserve"> </w:t>
      </w:r>
      <w:r w:rsidR="009906EF">
        <w:t xml:space="preserve">της Τράπεζας Πειραιώς </w:t>
      </w:r>
    </w:p>
    <w:p w:rsidR="00D077BF" w:rsidRPr="00C25DE1" w:rsidRDefault="009906EF" w:rsidP="00A515F4">
      <w:pPr>
        <w:spacing w:after="0" w:line="240" w:lineRule="auto"/>
        <w:rPr>
          <w:b/>
          <w:bCs/>
          <w:sz w:val="28"/>
        </w:rPr>
      </w:pPr>
      <w:r>
        <w:t xml:space="preserve">ΔΙΚΑΙΟΥΧΟΣ: ΕΛΚΕ ΑΠΘ </w:t>
      </w:r>
    </w:p>
    <w:p w:rsidR="00D077BF" w:rsidRDefault="009906EF" w:rsidP="00A515F4">
      <w:pPr>
        <w:spacing w:after="0" w:line="240" w:lineRule="auto"/>
        <w:jc w:val="both"/>
      </w:pPr>
      <w:r>
        <w:t xml:space="preserve">Στην αιτιολογία θα αναγράφεται: </w:t>
      </w:r>
    </w:p>
    <w:p w:rsidR="00D077BF" w:rsidRDefault="009906EF" w:rsidP="00A515F4">
      <w:pPr>
        <w:spacing w:after="0" w:line="240" w:lineRule="auto"/>
        <w:jc w:val="both"/>
      </w:pPr>
      <w:r>
        <w:t xml:space="preserve">1) Το Ονοματεπώνυμό σας </w:t>
      </w:r>
    </w:p>
    <w:p w:rsidR="00D077BF" w:rsidRDefault="009906EF" w:rsidP="00A515F4">
      <w:pPr>
        <w:spacing w:after="0" w:line="240" w:lineRule="auto"/>
        <w:jc w:val="both"/>
      </w:pPr>
      <w:r>
        <w:t xml:space="preserve">2) Κωδικός έργου: </w:t>
      </w:r>
      <w:r w:rsidR="00D077BF">
        <w:t>99443</w:t>
      </w:r>
    </w:p>
    <w:p w:rsidR="00D077BF" w:rsidRDefault="009906EF" w:rsidP="00105DDD">
      <w:pPr>
        <w:spacing w:after="0" w:line="240" w:lineRule="auto"/>
        <w:jc w:val="both"/>
      </w:pPr>
      <w:r>
        <w:t xml:space="preserve">3) Για το ΔΠΜΣ ΠΜ </w:t>
      </w:r>
    </w:p>
    <w:p w:rsidR="00D077BF" w:rsidRDefault="009906EF" w:rsidP="00105DDD">
      <w:pPr>
        <w:spacing w:after="0" w:line="240" w:lineRule="auto"/>
        <w:jc w:val="both"/>
      </w:pPr>
      <w:r>
        <w:t>Η απόδειξη της τράπεζας Πειραιώς (</w:t>
      </w:r>
      <w:proofErr w:type="spellStart"/>
      <w:r>
        <w:t>καταθετήριο</w:t>
      </w:r>
      <w:proofErr w:type="spellEnd"/>
      <w:r>
        <w:t>) πρέπει να κατατεθεί στην γραμματεία προκειμένου να πραγματοποιηθεί η εγγραφή.</w:t>
      </w:r>
    </w:p>
    <w:p w:rsidR="00D077BF" w:rsidRDefault="009906EF" w:rsidP="00105DDD">
      <w:pPr>
        <w:spacing w:after="0" w:line="240" w:lineRule="auto"/>
        <w:jc w:val="both"/>
      </w:pPr>
      <w:r>
        <w:t xml:space="preserve"> Όσοι φοιτητές δεν μπορούν να παραβρεθούν στη Γραμ</w:t>
      </w:r>
      <w:r w:rsidR="00D077BF">
        <w:t>ματεία</w:t>
      </w:r>
      <w:r>
        <w:t>, μπορούν αφού εκτυπώσουν την αίτηση εγγραφής, να την συμπληρώσουν, να βεβαιώσουν το γνήσιο της υπογραφής τους σε ένα ΚΕΠ και μαζί με την απόδειξη της τράπεζας Πειραιώς (</w:t>
      </w:r>
      <w:proofErr w:type="spellStart"/>
      <w:r>
        <w:t>καταθετήριο</w:t>
      </w:r>
      <w:proofErr w:type="spellEnd"/>
      <w:r>
        <w:t>), να τα αποστείλουν με ταχυμεταφορά (</w:t>
      </w:r>
      <w:proofErr w:type="spellStart"/>
      <w:r>
        <w:t>courier</w:t>
      </w:r>
      <w:proofErr w:type="spellEnd"/>
      <w:r>
        <w:t xml:space="preserve">) έως </w:t>
      </w:r>
      <w:r w:rsidR="00D077BF">
        <w:t>Τετάρτη 20 Νοεμβρίου 2019</w:t>
      </w:r>
      <w:r>
        <w:t xml:space="preserve"> στην διεύθυνση: </w:t>
      </w:r>
    </w:p>
    <w:p w:rsidR="00D077BF" w:rsidRDefault="009906EF" w:rsidP="00105DDD">
      <w:pPr>
        <w:spacing w:after="0" w:line="240" w:lineRule="auto"/>
        <w:jc w:val="both"/>
      </w:pPr>
      <w:r>
        <w:t xml:space="preserve">ΘΕΟΛΟΓΙΚΗ ΣΧΟΛΗ Α.Π.Θ. </w:t>
      </w:r>
    </w:p>
    <w:p w:rsidR="00D077BF" w:rsidRDefault="009906EF" w:rsidP="00105DDD">
      <w:pPr>
        <w:spacing w:after="0" w:line="240" w:lineRule="auto"/>
        <w:jc w:val="both"/>
      </w:pPr>
      <w:r>
        <w:t xml:space="preserve">ΓΡΑΜΜΑΤΕΙΑ ΤΜΗΜΑΤΟΣ ΠΟΙΜΑΝΤΙΚΗΣ ΚΑΙ ΚΟΙΝΩΝΙΚΗΣ ΘΕΟΛΟΓΙΑΣ </w:t>
      </w:r>
    </w:p>
    <w:p w:rsidR="00D077BF" w:rsidRDefault="009906EF" w:rsidP="00105DDD">
      <w:pPr>
        <w:spacing w:after="0" w:line="240" w:lineRule="auto"/>
        <w:jc w:val="both"/>
      </w:pPr>
      <w:r>
        <w:t xml:space="preserve">ΠΑΝΕΠΙΣΤΗΜΙΟΥΠΟΛΗ Τ.Κ. 54124 ΘΕΣΣΑΛΟΝΙΚΗ </w:t>
      </w:r>
    </w:p>
    <w:p w:rsidR="00D077BF" w:rsidRDefault="009906EF" w:rsidP="00105DDD">
      <w:pPr>
        <w:spacing w:after="0" w:line="240" w:lineRule="auto"/>
        <w:jc w:val="both"/>
      </w:pPr>
      <w:r>
        <w:t xml:space="preserve">ΓΙΑ ΤΟ ΔΠΜΣ «ΕΛΛΑΔΑ: ΕΚΚΛΗΣΙΑΣΤΙΚΗ ΙΣΤΟΡΙΑ ΚΑΙ ΠΟΛΙΤΙΣΜΟΣ» </w:t>
      </w:r>
    </w:p>
    <w:p w:rsidR="00D077BF" w:rsidRDefault="009906EF" w:rsidP="00105DDD">
      <w:pPr>
        <w:spacing w:after="0" w:line="240" w:lineRule="auto"/>
        <w:jc w:val="both"/>
      </w:pPr>
      <w:r>
        <w:t>ΓΡΑΦΕΙΟ 212</w:t>
      </w:r>
    </w:p>
    <w:p w:rsidR="00D077BF" w:rsidRDefault="009906EF" w:rsidP="00105DDD">
      <w:pPr>
        <w:spacing w:after="0" w:line="240" w:lineRule="auto"/>
        <w:jc w:val="both"/>
      </w:pPr>
      <w:r>
        <w:t>(υπόψη κ. Ε. Κυρατζή</w:t>
      </w:r>
      <w:r w:rsidR="00C25DE1" w:rsidRPr="00C25DE1">
        <w:t xml:space="preserve"> – </w:t>
      </w:r>
      <w:r w:rsidR="00C25DE1">
        <w:t>τηλ</w:t>
      </w:r>
      <w:bookmarkStart w:id="0" w:name="_GoBack"/>
      <w:bookmarkEnd w:id="0"/>
      <w:r w:rsidR="00C25DE1" w:rsidRPr="00C25DE1">
        <w:t>. 2310 99 6682</w:t>
      </w:r>
      <w:r>
        <w:t xml:space="preserve">) </w:t>
      </w:r>
    </w:p>
    <w:p w:rsidR="00105DDD" w:rsidRDefault="00105DDD" w:rsidP="00105DDD">
      <w:pPr>
        <w:spacing w:after="0" w:line="240" w:lineRule="auto"/>
        <w:jc w:val="both"/>
      </w:pPr>
    </w:p>
    <w:p w:rsidR="00105DDD" w:rsidRDefault="00105DDD" w:rsidP="00105DDD">
      <w:pPr>
        <w:spacing w:after="0" w:line="240" w:lineRule="auto"/>
        <w:jc w:val="both"/>
      </w:pPr>
      <w:r>
        <w:t xml:space="preserve">Μόλις ολοκληρωθεί η εγγραφή οι φοιτητές θα λάβουν στο κινητό τηλέφωνο ένα μήνυμα στο οποίο θα υπάρχουν κωδικοί (ΟΤΡ και ΑΠΜ), ώστε να δημιουργήσουν ιδρυματικό λογαριασμό στη σελίδα: </w:t>
      </w:r>
    </w:p>
    <w:p w:rsidR="00105DDD" w:rsidRDefault="00C25DE1" w:rsidP="00105DDD">
      <w:pPr>
        <w:spacing w:after="0" w:line="240" w:lineRule="auto"/>
        <w:jc w:val="both"/>
      </w:pPr>
      <w:hyperlink r:id="rId6" w:history="1">
        <w:r w:rsidR="00105DDD" w:rsidRPr="00AB3496">
          <w:rPr>
            <w:rStyle w:val="-"/>
          </w:rPr>
          <w:t>https://register.auth.gr/</w:t>
        </w:r>
      </w:hyperlink>
      <w:r w:rsidR="00105DDD">
        <w:t xml:space="preserve"> </w:t>
      </w:r>
    </w:p>
    <w:p w:rsidR="00105DDD" w:rsidRDefault="00105DDD" w:rsidP="00105DDD">
      <w:pPr>
        <w:spacing w:after="0" w:line="240" w:lineRule="auto"/>
        <w:jc w:val="both"/>
      </w:pPr>
      <w:r>
        <w:t xml:space="preserve">Μόλις δημιουργήσουν τον ιδρυματικό μετά θα μπούνε στη σελίδα </w:t>
      </w:r>
    </w:p>
    <w:p w:rsidR="00105DDD" w:rsidRDefault="00105DDD" w:rsidP="00105DDD">
      <w:pPr>
        <w:spacing w:after="0" w:line="240" w:lineRule="auto"/>
        <w:jc w:val="both"/>
      </w:pPr>
      <w:r>
        <w:t xml:space="preserve">http://academicid.minedu.gov.gr/ </w:t>
      </w:r>
    </w:p>
    <w:p w:rsidR="00105DDD" w:rsidRDefault="00105DDD" w:rsidP="00105DDD">
      <w:pPr>
        <w:spacing w:after="0" w:line="240" w:lineRule="auto"/>
        <w:jc w:val="both"/>
      </w:pPr>
      <w:r>
        <w:t xml:space="preserve">όπου με του ίδιους κωδικούς θα δημιουργήσουν ακαδημαϊκή ταυτότητα. Στο ίδρυμα θα επιλέξουν ΑΠΘ, στο Τμήμα Ποιμαντικής και Κοινωνικής Θεολογίας Διαπανεπιστημιακό Ελλάδα: Εκκλησιαστική Ιστορία και Πολιτισμός. </w:t>
      </w:r>
    </w:p>
    <w:p w:rsidR="00105DDD" w:rsidRDefault="00105DDD" w:rsidP="00105DDD">
      <w:pPr>
        <w:spacing w:after="0" w:line="240" w:lineRule="auto"/>
        <w:jc w:val="both"/>
      </w:pPr>
      <w:r>
        <w:t>Τονίζεται ότι όλοι οι φοιτητές πρέπει να παρακολουθούν την σελίδα http://hchc.past.auth.gr/ , όπου θα</w:t>
      </w:r>
    </w:p>
    <w:p w:rsidR="00105DDD" w:rsidRDefault="00105DDD" w:rsidP="00105DDD">
      <w:pPr>
        <w:spacing w:after="0" w:line="240" w:lineRule="auto"/>
        <w:jc w:val="both"/>
      </w:pPr>
      <w:r>
        <w:t>αναρτώνται ανακοινώσεις για ότι τους αφορά. (Δηλώσεις μαθημάτων, υποτροφίες κ.α.)</w:t>
      </w:r>
    </w:p>
    <w:p w:rsidR="001D0500" w:rsidRDefault="001D0500" w:rsidP="00105DDD">
      <w:pPr>
        <w:spacing w:after="0" w:line="240" w:lineRule="auto"/>
        <w:jc w:val="both"/>
      </w:pPr>
    </w:p>
    <w:p w:rsidR="001D0500" w:rsidRDefault="001D0500" w:rsidP="00105DDD">
      <w:pPr>
        <w:spacing w:after="0" w:line="240" w:lineRule="auto"/>
        <w:jc w:val="both"/>
      </w:pPr>
    </w:p>
    <w:p w:rsidR="001D0500" w:rsidRDefault="001D0500" w:rsidP="00105DDD">
      <w:pPr>
        <w:spacing w:after="0" w:line="240" w:lineRule="auto"/>
        <w:jc w:val="both"/>
      </w:pPr>
    </w:p>
    <w:p w:rsidR="00E470F9" w:rsidRPr="00E470F9" w:rsidRDefault="00E470F9" w:rsidP="00E470F9">
      <w:pPr>
        <w:jc w:val="center"/>
        <w:rPr>
          <w:rFonts w:cstheme="minorHAnsi"/>
          <w:b/>
          <w:color w:val="333333"/>
          <w:sz w:val="28"/>
          <w:szCs w:val="28"/>
          <w:u w:val="single"/>
          <w:shd w:val="clear" w:color="auto" w:fill="FFFFFF"/>
        </w:rPr>
      </w:pPr>
      <w:r w:rsidRPr="00E470F9">
        <w:rPr>
          <w:rFonts w:cstheme="minorHAnsi"/>
          <w:b/>
          <w:color w:val="333333"/>
          <w:sz w:val="28"/>
          <w:szCs w:val="28"/>
          <w:u w:val="single"/>
          <w:shd w:val="clear" w:color="auto" w:fill="FFFFFF"/>
        </w:rPr>
        <w:lastRenderedPageBreak/>
        <w:t>ΑΝΑΚΟΙΝΩΣΗ ΑΠΑΛΛΑΓΗΣ ΑΠΟ ΤΕΛΗ ΦΟΙΤΗΣΗΣ</w:t>
      </w:r>
    </w:p>
    <w:p w:rsidR="00E470F9" w:rsidRPr="001B5CE9" w:rsidRDefault="00E470F9" w:rsidP="00E470F9">
      <w:pPr>
        <w:rPr>
          <w:rFonts w:cstheme="minorHAnsi"/>
          <w:b/>
          <w:sz w:val="24"/>
          <w:szCs w:val="24"/>
          <w:u w:val="single"/>
        </w:rPr>
      </w:pPr>
      <w:r w:rsidRPr="001B5CE9">
        <w:rPr>
          <w:rFonts w:cstheme="minorHAnsi"/>
          <w:b/>
          <w:sz w:val="24"/>
          <w:szCs w:val="24"/>
          <w:u w:val="single"/>
        </w:rPr>
        <w:t xml:space="preserve">Προϋποθέσεις απαλλαγής </w:t>
      </w:r>
    </w:p>
    <w:p w:rsidR="00E470F9" w:rsidRDefault="00E470F9" w:rsidP="00E470F9">
      <w:pPr>
        <w:rPr>
          <w:rFonts w:cstheme="minorHAnsi"/>
          <w:sz w:val="24"/>
          <w:szCs w:val="24"/>
        </w:rPr>
      </w:pPr>
      <w:r w:rsidRPr="001B5CE9">
        <w:rPr>
          <w:rFonts w:cstheme="minorHAnsi"/>
          <w:sz w:val="24"/>
          <w:szCs w:val="24"/>
        </w:rPr>
        <w:t xml:space="preserve">1. Από τα τέλη φοίτησης σε Προγράμματα Μεταπτυχιακών Σπουδών, όπου αυτά προβλέπονται, 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(Ελληνικής Στατιστικής Αρχής). </w:t>
      </w:r>
    </w:p>
    <w:p w:rsidR="00E470F9" w:rsidRDefault="00E470F9" w:rsidP="00E470F9">
      <w:pPr>
        <w:rPr>
          <w:rFonts w:cstheme="minorHAnsi"/>
          <w:sz w:val="24"/>
          <w:szCs w:val="24"/>
        </w:rPr>
      </w:pPr>
      <w:r w:rsidRPr="001B5CE9">
        <w:rPr>
          <w:rFonts w:cstheme="minorHAnsi"/>
          <w:sz w:val="24"/>
          <w:szCs w:val="24"/>
        </w:rPr>
        <w:t xml:space="preserve">2. Η χρήση του δικαιώματος απαλλαγής από τα τέλη φοίτησης σε Π.Μ.Σ. γίνεται μόνο μία φορά. </w:t>
      </w:r>
    </w:p>
    <w:p w:rsidR="00E470F9" w:rsidRDefault="00E470F9" w:rsidP="00E470F9">
      <w:pPr>
        <w:rPr>
          <w:rFonts w:cstheme="minorHAnsi"/>
          <w:sz w:val="24"/>
          <w:szCs w:val="24"/>
        </w:rPr>
      </w:pPr>
      <w:r w:rsidRPr="001B5CE9">
        <w:rPr>
          <w:rFonts w:cstheme="minorHAnsi"/>
          <w:sz w:val="24"/>
          <w:szCs w:val="24"/>
        </w:rPr>
        <w:t xml:space="preserve">3.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(έως το 30 %) ξεκινώντας από αυτούς που έχουν το μικρότερο εισόδημα. Σε περίπτωση που κατά τον υπολογισμό του ανωτέρω ποσοστού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w:t>
      </w:r>
    </w:p>
    <w:p w:rsidR="00E470F9" w:rsidRDefault="00E470F9" w:rsidP="00E470F9">
      <w:pPr>
        <w:rPr>
          <w:rFonts w:cstheme="minorHAnsi"/>
          <w:sz w:val="24"/>
          <w:szCs w:val="24"/>
        </w:rPr>
      </w:pPr>
      <w:r w:rsidRPr="001B5CE9">
        <w:rPr>
          <w:rFonts w:cstheme="minorHAnsi"/>
          <w:sz w:val="24"/>
          <w:szCs w:val="24"/>
        </w:rPr>
        <w:t>4. Δεν δικαιούνται απαλλαγής όσοι λαμβάνουν υποτροφία από άλλη πηγή.</w:t>
      </w:r>
    </w:p>
    <w:p w:rsidR="00E470F9" w:rsidRPr="001B5CE9" w:rsidRDefault="00E470F9" w:rsidP="00E470F9">
      <w:pPr>
        <w:rPr>
          <w:rFonts w:cstheme="minorHAnsi"/>
          <w:b/>
          <w:color w:val="333333"/>
          <w:sz w:val="24"/>
          <w:szCs w:val="24"/>
          <w:u w:val="single"/>
          <w:shd w:val="clear" w:color="auto" w:fill="FFFFFF"/>
        </w:rPr>
      </w:pPr>
      <w:r w:rsidRPr="001B5CE9">
        <w:rPr>
          <w:rFonts w:cstheme="minorHAnsi"/>
          <w:b/>
          <w:color w:val="333333"/>
          <w:sz w:val="24"/>
          <w:szCs w:val="24"/>
          <w:u w:val="single"/>
          <w:shd w:val="clear" w:color="auto" w:fill="FFFFFF"/>
        </w:rPr>
        <w:t>ΔΙΚΑΙΟΛΟΓΗΤΙΚΑ</w:t>
      </w:r>
    </w:p>
    <w:p w:rsidR="00E470F9" w:rsidRPr="00A515F4" w:rsidRDefault="00E470F9" w:rsidP="00E470F9">
      <w:pPr>
        <w:rPr>
          <w:rFonts w:cstheme="minorHAnsi"/>
          <w:sz w:val="24"/>
          <w:szCs w:val="24"/>
          <w:lang w:val="en-US"/>
        </w:rPr>
      </w:pPr>
      <w:r w:rsidRPr="001B5CE9">
        <w:rPr>
          <w:rFonts w:cstheme="minorHAnsi"/>
          <w:color w:val="333333"/>
          <w:sz w:val="24"/>
          <w:szCs w:val="24"/>
          <w:shd w:val="clear" w:color="auto" w:fill="FFFFFF"/>
        </w:rPr>
        <w:t>1. Αίτηση του φοιτητή, η οποία επέχει θέση υπεύθυνης δήλωσης.</w:t>
      </w:r>
      <w:r w:rsidRPr="001B5CE9">
        <w:rPr>
          <w:rFonts w:cstheme="minorHAnsi"/>
          <w:color w:val="333333"/>
          <w:sz w:val="24"/>
          <w:szCs w:val="24"/>
        </w:rPr>
        <w:br/>
      </w:r>
      <w:r w:rsidRPr="001B5CE9">
        <w:rPr>
          <w:rFonts w:cstheme="minorHAnsi"/>
          <w:color w:val="333333"/>
          <w:sz w:val="24"/>
          <w:szCs w:val="24"/>
          <w:shd w:val="clear" w:color="auto" w:fill="FFFFFF"/>
        </w:rPr>
        <w:t>2. Αντίγραφα των δηλώσεων ΕΙ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w:t>
      </w:r>
      <w:r w:rsidRPr="001B5CE9">
        <w:rPr>
          <w:rFonts w:cstheme="minorHAnsi"/>
          <w:color w:val="333333"/>
          <w:sz w:val="24"/>
          <w:szCs w:val="24"/>
        </w:rPr>
        <w:br/>
      </w:r>
      <w:r w:rsidRPr="001B5CE9">
        <w:rPr>
          <w:rFonts w:cstheme="minorHAnsi"/>
          <w:color w:val="333333"/>
          <w:sz w:val="24"/>
          <w:szCs w:val="24"/>
          <w:shd w:val="clear" w:color="auto" w:fill="FFFFFF"/>
        </w:rPr>
        <w:t>Σε περίπτωση διαζευγμένων γονέων,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r w:rsidRPr="001B5CE9">
        <w:rPr>
          <w:rFonts w:cstheme="minorHAnsi"/>
          <w:color w:val="333333"/>
          <w:sz w:val="24"/>
          <w:szCs w:val="24"/>
        </w:rPr>
        <w:br/>
      </w:r>
      <w:r w:rsidRPr="001B5CE9">
        <w:rPr>
          <w:rFonts w:cstheme="minorHAnsi"/>
          <w:color w:val="333333"/>
          <w:sz w:val="24"/>
          <w:szCs w:val="24"/>
          <w:shd w:val="clear" w:color="auto" w:fill="FFFFFF"/>
        </w:rPr>
        <w:t>3. (α) 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Pr="001B5CE9">
        <w:rPr>
          <w:rFonts w:cstheme="minorHAnsi"/>
          <w:color w:val="333333"/>
          <w:sz w:val="24"/>
          <w:szCs w:val="24"/>
        </w:rPr>
        <w:br/>
      </w:r>
      <w:r w:rsidRPr="001B5CE9">
        <w:rPr>
          <w:rFonts w:cstheme="minorHAnsi"/>
          <w:color w:val="333333"/>
          <w:sz w:val="24"/>
          <w:szCs w:val="24"/>
          <w:shd w:val="clear" w:color="auto" w:fill="FFFFFF"/>
        </w:rPr>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1B5CE9">
        <w:rPr>
          <w:rFonts w:cstheme="minorHAnsi"/>
          <w:color w:val="333333"/>
          <w:sz w:val="24"/>
          <w:szCs w:val="24"/>
          <w:shd w:val="clear" w:color="auto" w:fill="FFFFFF"/>
        </w:rPr>
        <w:t>Μεταλυκειακό</w:t>
      </w:r>
      <w:proofErr w:type="spellEnd"/>
      <w:r w:rsidRPr="001B5CE9">
        <w:rPr>
          <w:rFonts w:cstheme="minorHAnsi"/>
          <w:color w:val="333333"/>
          <w:sz w:val="24"/>
          <w:szCs w:val="24"/>
          <w:shd w:val="clear" w:color="auto" w:fill="FFFFFF"/>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r w:rsidRPr="001B5CE9">
        <w:rPr>
          <w:rFonts w:cstheme="minorHAnsi"/>
          <w:color w:val="333333"/>
          <w:sz w:val="24"/>
          <w:szCs w:val="24"/>
        </w:rPr>
        <w:br/>
      </w:r>
      <w:r w:rsidRPr="001B5CE9">
        <w:rPr>
          <w:rFonts w:cstheme="minorHAnsi"/>
          <w:color w:val="333333"/>
          <w:sz w:val="24"/>
          <w:szCs w:val="24"/>
          <w:shd w:val="clear" w:color="auto" w:fill="FFFFFF"/>
        </w:rPr>
        <w:t xml:space="preserve">(γ)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w:t>
      </w:r>
      <w:r w:rsidRPr="001B5CE9">
        <w:rPr>
          <w:rFonts w:cstheme="minorHAnsi"/>
          <w:color w:val="333333"/>
          <w:sz w:val="24"/>
          <w:szCs w:val="24"/>
          <w:shd w:val="clear" w:color="auto" w:fill="FFFFFF"/>
        </w:rPr>
        <w:lastRenderedPageBreak/>
        <w:t>στιγμή που υποβάλλεται η αίτηση και να προκύπτει η διάρκεια της αναπηρίας από αυτά.</w:t>
      </w:r>
      <w:r w:rsidRPr="001B5CE9">
        <w:rPr>
          <w:rFonts w:cstheme="minorHAnsi"/>
          <w:color w:val="333333"/>
          <w:sz w:val="24"/>
          <w:szCs w:val="24"/>
        </w:rPr>
        <w:br/>
      </w:r>
      <w:r w:rsidRPr="001B5CE9">
        <w:rPr>
          <w:rFonts w:cstheme="minorHAnsi"/>
          <w:color w:val="333333"/>
          <w:sz w:val="24"/>
          <w:szCs w:val="24"/>
          <w:shd w:val="clear" w:color="auto" w:fill="FFFFFF"/>
        </w:rPr>
        <w:t>δ) Ληξιαρχική πράξη θανάτου του αποβιώσαντος γονέα, αν ο φοιτητής έχει δηλώσει ορφανός από τον έναν ή και τους δύο γονείς.</w:t>
      </w:r>
      <w:r w:rsidRPr="001B5CE9">
        <w:rPr>
          <w:rFonts w:cstheme="minorHAnsi"/>
          <w:color w:val="333333"/>
          <w:sz w:val="24"/>
          <w:szCs w:val="24"/>
        </w:rPr>
        <w:br/>
      </w:r>
      <w:r w:rsidRPr="001B5CE9">
        <w:rPr>
          <w:rFonts w:cstheme="minorHAnsi"/>
          <w:color w:val="333333"/>
          <w:sz w:val="24"/>
          <w:szCs w:val="24"/>
          <w:shd w:val="clear" w:color="auto" w:fill="FFFFFF"/>
        </w:rPr>
        <w:t xml:space="preserve">ε) </w:t>
      </w:r>
      <w:proofErr w:type="spellStart"/>
      <w:r w:rsidRPr="001B5CE9">
        <w:rPr>
          <w:rFonts w:cstheme="minorHAnsi"/>
          <w:color w:val="333333"/>
          <w:sz w:val="24"/>
          <w:szCs w:val="24"/>
          <w:shd w:val="clear" w:color="auto" w:fill="FFFFFF"/>
        </w:rPr>
        <w:t>Διαζευκτήριο</w:t>
      </w:r>
      <w:proofErr w:type="spellEnd"/>
      <w:r w:rsidRPr="001B5CE9">
        <w:rPr>
          <w:rFonts w:cstheme="minorHAnsi"/>
          <w:color w:val="333333"/>
          <w:sz w:val="24"/>
          <w:szCs w:val="24"/>
          <w:shd w:val="clear" w:color="auto" w:fill="FFFFFF"/>
        </w:rPr>
        <w:t>, σε περίπτωση που ο φοιτητής είναι διαζευγμένος ή δηλώνει τέκνο διαζευγμένων γονέων.</w:t>
      </w:r>
      <w:r w:rsidRPr="001B5CE9">
        <w:rPr>
          <w:rFonts w:cstheme="minorHAnsi"/>
          <w:color w:val="333333"/>
          <w:sz w:val="24"/>
          <w:szCs w:val="24"/>
        </w:rPr>
        <w:br/>
      </w:r>
      <w:proofErr w:type="spellStart"/>
      <w:r w:rsidRPr="001B5CE9">
        <w:rPr>
          <w:rFonts w:cstheme="minorHAnsi"/>
          <w:color w:val="333333"/>
          <w:sz w:val="24"/>
          <w:szCs w:val="24"/>
          <w:shd w:val="clear" w:color="auto" w:fill="FFFFFF"/>
        </w:rPr>
        <w:t>στ</w:t>
      </w:r>
      <w:proofErr w:type="spellEnd"/>
      <w:r w:rsidRPr="001B5CE9">
        <w:rPr>
          <w:rFonts w:cstheme="minorHAnsi"/>
          <w:color w:val="333333"/>
          <w:sz w:val="24"/>
          <w:szCs w:val="24"/>
          <w:shd w:val="clear" w:color="auto" w:fill="FFFFFF"/>
        </w:rPr>
        <w:t>)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r w:rsidRPr="001B5CE9">
        <w:rPr>
          <w:rFonts w:cstheme="minorHAnsi"/>
          <w:color w:val="333333"/>
          <w:sz w:val="24"/>
          <w:szCs w:val="24"/>
        </w:rPr>
        <w:br/>
      </w:r>
      <w:r w:rsidRPr="001B5CE9">
        <w:rPr>
          <w:rFonts w:cstheme="minorHAnsi"/>
          <w:color w:val="333333"/>
          <w:sz w:val="24"/>
          <w:szCs w:val="24"/>
          <w:shd w:val="clear" w:color="auto" w:fill="FFFFFF"/>
        </w:rPr>
        <w:t xml:space="preserve">Η Επιτροπή επιλογής μπορεί να ζητά συμπληρωματικά, όποιο άλλο δικαιολογητικό κρίνει απαραίτητο. </w:t>
      </w:r>
      <w:r w:rsidR="00A515F4">
        <w:rPr>
          <w:rFonts w:cstheme="minorHAnsi"/>
          <w:color w:val="333333"/>
          <w:sz w:val="24"/>
          <w:szCs w:val="24"/>
        </w:rPr>
        <w:t>(</w:t>
      </w:r>
      <w:r w:rsidRPr="001B5CE9">
        <w:rPr>
          <w:rFonts w:cstheme="minorHAnsi"/>
          <w:color w:val="333333"/>
          <w:sz w:val="24"/>
          <w:szCs w:val="24"/>
          <w:shd w:val="clear" w:color="auto" w:fill="FFFFFF"/>
        </w:rPr>
        <w:t>ΦΕΚ 3387/10-8-2018 τεύχος Β΄, άρθρα 2 έως 5.</w:t>
      </w:r>
      <w:r w:rsidR="00A515F4">
        <w:rPr>
          <w:rFonts w:cstheme="minorHAnsi"/>
          <w:color w:val="333333"/>
          <w:sz w:val="24"/>
          <w:szCs w:val="24"/>
          <w:shd w:val="clear" w:color="auto" w:fill="FFFFFF"/>
          <w:lang w:val="en-US"/>
        </w:rPr>
        <w:t>)</w:t>
      </w:r>
    </w:p>
    <w:p w:rsidR="00282ABB" w:rsidRDefault="00282ABB" w:rsidP="00105DDD">
      <w:pPr>
        <w:spacing w:after="0" w:line="240" w:lineRule="auto"/>
        <w:jc w:val="both"/>
      </w:pPr>
    </w:p>
    <w:p w:rsidR="00282ABB" w:rsidRDefault="00282ABB" w:rsidP="00105DDD">
      <w:pPr>
        <w:spacing w:after="0" w:line="240" w:lineRule="auto"/>
        <w:jc w:val="both"/>
      </w:pPr>
    </w:p>
    <w:p w:rsidR="00282ABB" w:rsidRDefault="00282ABB" w:rsidP="00105DDD">
      <w:pPr>
        <w:spacing w:after="0" w:line="240" w:lineRule="auto"/>
        <w:jc w:val="both"/>
      </w:pPr>
    </w:p>
    <w:p w:rsidR="00282ABB" w:rsidRDefault="00282ABB" w:rsidP="00105DDD">
      <w:pPr>
        <w:spacing w:after="0" w:line="240" w:lineRule="auto"/>
        <w:jc w:val="both"/>
      </w:pPr>
    </w:p>
    <w:p w:rsidR="00A42816" w:rsidRPr="009877F7" w:rsidRDefault="00A42816" w:rsidP="00105DDD">
      <w:pPr>
        <w:spacing w:after="0"/>
        <w:jc w:val="both"/>
        <w:rPr>
          <w:rFonts w:asciiTheme="majorHAnsi" w:hAnsiTheme="majorHAnsi"/>
          <w:sz w:val="24"/>
          <w:szCs w:val="24"/>
          <w14:shadow w14:blurRad="50800" w14:dist="38100" w14:dir="2700000" w14:sx="100000" w14:sy="100000" w14:kx="0" w14:ky="0" w14:algn="tl">
            <w14:srgbClr w14:val="000000">
              <w14:alpha w14:val="60000"/>
            </w14:srgbClr>
          </w14:shadow>
        </w:rPr>
      </w:pPr>
    </w:p>
    <w:p w:rsidR="00C71D66" w:rsidRPr="009A589D" w:rsidRDefault="00C71D66" w:rsidP="00A822BF">
      <w:pPr>
        <w:rPr>
          <w:rFonts w:asciiTheme="majorHAnsi" w:hAnsiTheme="majorHAnsi"/>
          <w:sz w:val="32"/>
          <w:szCs w:val="32"/>
          <w14:shadow w14:blurRad="50800" w14:dist="38100" w14:dir="2700000" w14:sx="100000" w14:sy="100000" w14:kx="0" w14:ky="0" w14:algn="tl">
            <w14:srgbClr w14:val="000000">
              <w14:alpha w14:val="60000"/>
            </w14:srgbClr>
          </w14:shadow>
        </w:rPr>
      </w:pPr>
    </w:p>
    <w:sectPr w:rsidR="00C71D66" w:rsidRPr="009A589D" w:rsidSect="00B775CB">
      <w:pgSz w:w="11906" w:h="16838"/>
      <w:pgMar w:top="1134" w:right="663" w:bottom="306"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E3"/>
    <w:rsid w:val="00010615"/>
    <w:rsid w:val="00023332"/>
    <w:rsid w:val="00024974"/>
    <w:rsid w:val="00105DDD"/>
    <w:rsid w:val="00106310"/>
    <w:rsid w:val="00106F34"/>
    <w:rsid w:val="00113340"/>
    <w:rsid w:val="001225A4"/>
    <w:rsid w:val="001A772F"/>
    <w:rsid w:val="001D0500"/>
    <w:rsid w:val="00220C25"/>
    <w:rsid w:val="00225312"/>
    <w:rsid w:val="002271D8"/>
    <w:rsid w:val="00234893"/>
    <w:rsid w:val="00261B22"/>
    <w:rsid w:val="00282ABB"/>
    <w:rsid w:val="002D69D3"/>
    <w:rsid w:val="002E53FC"/>
    <w:rsid w:val="0034036E"/>
    <w:rsid w:val="00347C3E"/>
    <w:rsid w:val="003C20E5"/>
    <w:rsid w:val="0040613B"/>
    <w:rsid w:val="004702FA"/>
    <w:rsid w:val="00482763"/>
    <w:rsid w:val="004B5DB5"/>
    <w:rsid w:val="004D3B76"/>
    <w:rsid w:val="006B30DC"/>
    <w:rsid w:val="006B715A"/>
    <w:rsid w:val="00735CB7"/>
    <w:rsid w:val="007371FA"/>
    <w:rsid w:val="0076456B"/>
    <w:rsid w:val="007801BE"/>
    <w:rsid w:val="007A0CE3"/>
    <w:rsid w:val="007A1B26"/>
    <w:rsid w:val="007A596F"/>
    <w:rsid w:val="007C7088"/>
    <w:rsid w:val="008359BC"/>
    <w:rsid w:val="008A111A"/>
    <w:rsid w:val="009012BB"/>
    <w:rsid w:val="00937832"/>
    <w:rsid w:val="00970600"/>
    <w:rsid w:val="009877F7"/>
    <w:rsid w:val="009906EF"/>
    <w:rsid w:val="009A589D"/>
    <w:rsid w:val="009B20B7"/>
    <w:rsid w:val="009F473F"/>
    <w:rsid w:val="00A334E0"/>
    <w:rsid w:val="00A42816"/>
    <w:rsid w:val="00A515F4"/>
    <w:rsid w:val="00A53112"/>
    <w:rsid w:val="00A822BF"/>
    <w:rsid w:val="00B72652"/>
    <w:rsid w:val="00B775CB"/>
    <w:rsid w:val="00B836F2"/>
    <w:rsid w:val="00B92EC3"/>
    <w:rsid w:val="00BB7DD2"/>
    <w:rsid w:val="00C13211"/>
    <w:rsid w:val="00C22412"/>
    <w:rsid w:val="00C25DE1"/>
    <w:rsid w:val="00C56D2D"/>
    <w:rsid w:val="00C71D66"/>
    <w:rsid w:val="00C82BF3"/>
    <w:rsid w:val="00CC5F83"/>
    <w:rsid w:val="00CD22FB"/>
    <w:rsid w:val="00D03836"/>
    <w:rsid w:val="00D077BF"/>
    <w:rsid w:val="00D71342"/>
    <w:rsid w:val="00DD3029"/>
    <w:rsid w:val="00DF2088"/>
    <w:rsid w:val="00E470F9"/>
    <w:rsid w:val="00E83045"/>
    <w:rsid w:val="00F61468"/>
    <w:rsid w:val="00FC16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880C"/>
  <w15:docId w15:val="{F86ADA8B-D170-45DC-9CDB-BCE6F58B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D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D66"/>
    <w:rPr>
      <w:rFonts w:ascii="Tahoma" w:hAnsi="Tahoma" w:cs="Tahoma"/>
      <w:sz w:val="16"/>
      <w:szCs w:val="16"/>
    </w:rPr>
  </w:style>
  <w:style w:type="table" w:styleId="a4">
    <w:name w:val="Table Grid"/>
    <w:basedOn w:val="a1"/>
    <w:uiPriority w:val="59"/>
    <w:rsid w:val="00D71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C56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auth.g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996</Words>
  <Characters>5382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12</cp:revision>
  <cp:lastPrinted>2019-11-07T09:17:00Z</cp:lastPrinted>
  <dcterms:created xsi:type="dcterms:W3CDTF">2019-11-07T09:17:00Z</dcterms:created>
  <dcterms:modified xsi:type="dcterms:W3CDTF">2019-11-13T06:01:00Z</dcterms:modified>
</cp:coreProperties>
</file>